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01" w:rsidRPr="00EB114E" w:rsidRDefault="00540701" w:rsidP="00FA6C09">
      <w:pPr>
        <w:ind w:left="-426"/>
        <w:rPr>
          <w:b/>
          <w:color w:val="2E74B5" w:themeColor="accent1" w:themeShade="BF"/>
          <w:sz w:val="24"/>
        </w:rPr>
      </w:pPr>
      <w:r w:rsidRPr="00EB114E">
        <w:rPr>
          <w:b/>
          <w:color w:val="2E74B5" w:themeColor="accent1" w:themeShade="BF"/>
          <w:sz w:val="24"/>
        </w:rPr>
        <w:t>Stupnjevanje pridjeva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540701" w:rsidTr="00684A62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540701" w:rsidRDefault="00540701" w:rsidP="00684A62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540701" w:rsidRDefault="00540701" w:rsidP="00684A62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540701" w:rsidRDefault="00540701" w:rsidP="00684A62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540701" w:rsidTr="00684A62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40701" w:rsidRPr="006738D3" w:rsidRDefault="00B132EE" w:rsidP="00684A62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40701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540701" w:rsidRPr="006738D3" w:rsidRDefault="00540701" w:rsidP="00684A62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540701" w:rsidRDefault="00FA6C09" w:rsidP="00684A62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540701">
              <w:rPr>
                <w:color w:val="000000" w:themeColor="text1"/>
              </w:rPr>
              <w:t xml:space="preserve">-sfera, udžbenik </w:t>
            </w:r>
            <w:r w:rsidR="00540701" w:rsidRPr="00FF3543">
              <w:rPr>
                <w:i/>
                <w:color w:val="000000" w:themeColor="text1"/>
              </w:rPr>
              <w:t>Naš hrvatski 5</w:t>
            </w:r>
            <w:r w:rsidR="00540701">
              <w:rPr>
                <w:i/>
                <w:color w:val="000000" w:themeColor="text1"/>
              </w:rPr>
              <w:t xml:space="preserve">, </w:t>
            </w:r>
            <w:r w:rsidR="00540701" w:rsidRPr="0086054B">
              <w:rPr>
                <w:color w:val="000000" w:themeColor="text1"/>
              </w:rPr>
              <w:t>radna bilježnica</w:t>
            </w:r>
            <w:r w:rsidR="00540701">
              <w:rPr>
                <w:i/>
                <w:color w:val="000000" w:themeColor="text1"/>
              </w:rPr>
              <w:t xml:space="preserve"> Naš hrvatski 5</w:t>
            </w:r>
          </w:p>
        </w:tc>
      </w:tr>
    </w:tbl>
    <w:p w:rsidR="00540701" w:rsidRPr="00EC3D00" w:rsidRDefault="00540701" w:rsidP="00540701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540701" w:rsidRPr="00FF4EC9" w:rsidTr="00684A6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540701" w:rsidRPr="00FF4EC9" w:rsidRDefault="00540701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ODGOJNO-OBRAZOVNI ISHODI na razini aktivnosti</w:t>
            </w:r>
          </w:p>
        </w:tc>
      </w:tr>
      <w:tr w:rsidR="00540701" w:rsidRPr="00540701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40701" w:rsidRPr="005504E6" w:rsidRDefault="00540701" w:rsidP="002771C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2771C3"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izdvaja </w:t>
            </w:r>
            <w:r w:rsidR="005504E6"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 bilježi </w:t>
            </w:r>
            <w:r w:rsidR="002771C3"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>ključne pojedinosti o stupnjevanju pridjeva</w:t>
            </w:r>
          </w:p>
          <w:p w:rsidR="005504E6" w:rsidRPr="005504E6" w:rsidRDefault="005504E6" w:rsidP="002771C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>Učenik postavlja pitanja o stupnjevanju pridjeva.</w:t>
            </w:r>
          </w:p>
          <w:p w:rsidR="002771C3" w:rsidRPr="005504E6" w:rsidRDefault="002771C3" w:rsidP="002771C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>Učenik razlikuje stupnjeve pridjeva.</w:t>
            </w:r>
          </w:p>
          <w:p w:rsidR="002771C3" w:rsidRPr="005504E6" w:rsidRDefault="00540701" w:rsidP="002771C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18"/>
              </w:rPr>
            </w:pPr>
            <w:r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točno piše </w:t>
            </w:r>
            <w:r w:rsidR="002771C3" w:rsidRPr="005504E6">
              <w:rPr>
                <w:rStyle w:val="normaltextrun"/>
                <w:rFonts w:ascii="Calibri" w:hAnsi="Calibri" w:cs="Calibri"/>
                <w:sz w:val="22"/>
                <w:szCs w:val="22"/>
              </w:rPr>
              <w:t>komparativ i superlativ pridjeva</w:t>
            </w:r>
          </w:p>
          <w:p w:rsidR="00540701" w:rsidRPr="005504E6" w:rsidRDefault="00540701" w:rsidP="00DA3AD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 w:rsidRPr="005504E6">
              <w:rPr>
                <w:rFonts w:asciiTheme="minorHAnsi" w:hAnsiTheme="minorHAnsi" w:cstheme="minorHAnsi"/>
                <w:sz w:val="22"/>
                <w:szCs w:val="22"/>
              </w:rPr>
              <w:t>Učenik piše sastavak prema uputama.</w:t>
            </w:r>
          </w:p>
          <w:p w:rsidR="002771C3" w:rsidRPr="00540701" w:rsidRDefault="002771C3" w:rsidP="005407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FF0000"/>
                <w:sz w:val="18"/>
              </w:rPr>
            </w:pPr>
            <w:r w:rsidRPr="005504E6">
              <w:rPr>
                <w:rFonts w:asciiTheme="minorHAnsi" w:hAnsiTheme="minorHAnsi" w:cstheme="minorHAnsi"/>
                <w:sz w:val="22"/>
                <w:szCs w:val="22"/>
              </w:rPr>
              <w:t>Učenik izrađuje poster u digitalnom alatu.</w:t>
            </w:r>
          </w:p>
        </w:tc>
      </w:tr>
    </w:tbl>
    <w:p w:rsidR="00540701" w:rsidRPr="00540701" w:rsidRDefault="00540701" w:rsidP="00540701">
      <w:pPr>
        <w:rPr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540701" w:rsidRPr="00FF4EC9" w:rsidTr="00684A6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540701" w:rsidRPr="00FF4EC9" w:rsidRDefault="00540701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540701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40701" w:rsidRDefault="00540701" w:rsidP="00684A62">
            <w:pPr>
              <w:pStyle w:val="ListParagraph"/>
              <w:rPr>
                <w:b/>
              </w:rPr>
            </w:pPr>
          </w:p>
          <w:p w:rsidR="00540701" w:rsidRDefault="00540701" w:rsidP="0054070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A6C09">
              <w:t>aktivnost –</w:t>
            </w:r>
            <w:r>
              <w:rPr>
                <w:b/>
              </w:rPr>
              <w:t xml:space="preserve"> </w:t>
            </w:r>
            <w:r w:rsidR="00714253">
              <w:rPr>
                <w:b/>
              </w:rPr>
              <w:t>Kipovi osjećaja i raspoloženja</w:t>
            </w:r>
          </w:p>
          <w:p w:rsidR="00540701" w:rsidRDefault="00714253" w:rsidP="000229D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76"/>
            </w:pPr>
            <w:r>
              <w:t>Učenici u skupinama od četvero trebaju od svojih tijela napraviti kipove koji prikazuju zadani osjećaj ili raspoloženje.</w:t>
            </w:r>
          </w:p>
          <w:p w:rsidR="00714253" w:rsidRDefault="00714253" w:rsidP="000229D4">
            <w:pPr>
              <w:spacing w:line="276" w:lineRule="auto"/>
              <w:ind w:left="1404"/>
            </w:pPr>
            <w:r>
              <w:t>Jedan je učenik kipar koji će oblikovati kipove prema uputama. Zadani su pridjevi:</w:t>
            </w:r>
          </w:p>
          <w:p w:rsidR="00540701" w:rsidRDefault="00714253" w:rsidP="000229D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124"/>
            </w:pPr>
            <w:r>
              <w:t>tužan, tužniji i najtužniji</w:t>
            </w:r>
          </w:p>
          <w:p w:rsidR="00714253" w:rsidRDefault="00714253" w:rsidP="000229D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124"/>
            </w:pPr>
            <w:r>
              <w:t>veseo, veseliji, najveseliji</w:t>
            </w:r>
          </w:p>
          <w:p w:rsidR="00714253" w:rsidRDefault="00714253" w:rsidP="000229D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124"/>
            </w:pPr>
            <w:r>
              <w:t>jak, jači, najjači</w:t>
            </w:r>
          </w:p>
          <w:p w:rsidR="00714253" w:rsidRDefault="00714253" w:rsidP="000229D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124"/>
            </w:pPr>
            <w:r>
              <w:t>ljut, ljući, najljući</w:t>
            </w:r>
          </w:p>
          <w:p w:rsidR="00714253" w:rsidRPr="00714253" w:rsidRDefault="00714253" w:rsidP="000229D4">
            <w:pPr>
              <w:spacing w:line="276" w:lineRule="auto"/>
              <w:ind w:left="1404"/>
            </w:pPr>
            <w:r>
              <w:t xml:space="preserve">b) Učenik </w:t>
            </w:r>
            <w:r w:rsidR="00F578C7">
              <w:t>objašnjava razliku između intenziteta osjećaja pojedinih kipova.</w:t>
            </w:r>
          </w:p>
          <w:p w:rsidR="00540701" w:rsidRPr="00282041" w:rsidRDefault="00540701" w:rsidP="0054070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A6C09">
              <w:t>a</w:t>
            </w:r>
            <w:r w:rsidR="004B7AAA" w:rsidRPr="00FA6C09">
              <w:t>ktivnost</w:t>
            </w:r>
            <w:r w:rsidR="004B7AAA">
              <w:rPr>
                <w:b/>
              </w:rPr>
              <w:t xml:space="preserve"> </w:t>
            </w:r>
            <w:r w:rsidR="004B7AAA" w:rsidRPr="00FA6C09">
              <w:t>–</w:t>
            </w:r>
            <w:r w:rsidR="004B7AAA">
              <w:rPr>
                <w:b/>
              </w:rPr>
              <w:t xml:space="preserve"> </w:t>
            </w:r>
            <w:r w:rsidR="001B26FA">
              <w:rPr>
                <w:b/>
              </w:rPr>
              <w:t>Stupnjevanje pridjeva</w:t>
            </w:r>
            <w:r>
              <w:rPr>
                <w:b/>
              </w:rPr>
              <w:t xml:space="preserve"> </w:t>
            </w:r>
          </w:p>
          <w:p w:rsidR="00540701" w:rsidRDefault="00540701" w:rsidP="000229D4">
            <w:pPr>
              <w:pStyle w:val="NoSpacing"/>
              <w:spacing w:before="120" w:after="120" w:line="360" w:lineRule="auto"/>
              <w:ind w:left="1416"/>
            </w:pPr>
            <w:r>
              <w:t xml:space="preserve">Učenik </w:t>
            </w:r>
            <w:r w:rsidR="00DA3D87">
              <w:t xml:space="preserve"> u pripremljenju KWL-tablicu u prvi stupac </w:t>
            </w:r>
            <w:r w:rsidR="00DA3D87" w:rsidRPr="00DA3D87">
              <w:rPr>
                <w:i/>
              </w:rPr>
              <w:t>(Znam</w:t>
            </w:r>
            <w:r w:rsidR="00DA3D87">
              <w:t>) upisuje što zna o stupnjevanju pridjeva,  a provedeno je u 1. aktivnosti. U drugi stupac (</w:t>
            </w:r>
            <w:r w:rsidR="00DA3D87" w:rsidRPr="00DA3D87">
              <w:rPr>
                <w:i/>
              </w:rPr>
              <w:t xml:space="preserve">Želim </w:t>
            </w:r>
            <w:r w:rsidR="00DA3D87" w:rsidRPr="00DA3D87">
              <w:rPr>
                <w:i/>
              </w:rPr>
              <w:lastRenderedPageBreak/>
              <w:t>znati</w:t>
            </w:r>
            <w:r w:rsidR="00DA3D87">
              <w:t>) trebao bi upisati što želi</w:t>
            </w:r>
            <w:r w:rsidR="00033D3D">
              <w:t xml:space="preserve"> naučiti.  </w:t>
            </w:r>
            <w:r w:rsidR="00DA3D87">
              <w:t xml:space="preserve">Zatim </w:t>
            </w:r>
            <w:r>
              <w:t xml:space="preserve">čita </w:t>
            </w:r>
            <w:r w:rsidR="00DA3D87" w:rsidRPr="00DA3D87">
              <w:rPr>
                <w:i/>
              </w:rPr>
              <w:t>Stupnjevanje  pridjeva</w:t>
            </w:r>
            <w:r w:rsidR="00DA3D87">
              <w:t xml:space="preserve"> </w:t>
            </w:r>
            <w:r>
              <w:t xml:space="preserve">(udžbenik </w:t>
            </w:r>
            <w:r w:rsidRPr="00110807">
              <w:rPr>
                <w:i/>
              </w:rPr>
              <w:t>Naš hrvatski 5</w:t>
            </w:r>
            <w:r w:rsidR="00DA3D87">
              <w:t>, str. 45 – 49)</w:t>
            </w:r>
            <w:r w:rsidR="00033D3D">
              <w:t xml:space="preserve"> i u treći stupac (</w:t>
            </w:r>
            <w:r w:rsidR="00033D3D" w:rsidRPr="00033D3D">
              <w:rPr>
                <w:i/>
              </w:rPr>
              <w:t>Naučio sam</w:t>
            </w:r>
            <w:r w:rsidR="00033D3D">
              <w:t>) upisuje ključne informacije o stupnjevanju: nazivi stupnjeva, tvorba komparativa i superlative, stupnjev</w:t>
            </w:r>
            <w:r w:rsidR="00FA2B37">
              <w:t>anje priloga.</w:t>
            </w:r>
          </w:p>
          <w:tbl>
            <w:tblPr>
              <w:tblStyle w:val="TableGrid"/>
              <w:tblW w:w="0" w:type="auto"/>
              <w:tblInd w:w="833" w:type="dxa"/>
              <w:tblLook w:val="04A0"/>
            </w:tblPr>
            <w:tblGrid>
              <w:gridCol w:w="4669"/>
              <w:gridCol w:w="4668"/>
              <w:gridCol w:w="4677"/>
            </w:tblGrid>
            <w:tr w:rsidR="00033D3D" w:rsidTr="00033D3D">
              <w:tc>
                <w:tcPr>
                  <w:tcW w:w="4949" w:type="dxa"/>
                </w:tcPr>
                <w:p w:rsidR="00033D3D" w:rsidRPr="0075105E" w:rsidRDefault="00033D3D" w:rsidP="0075105E">
                  <w:pPr>
                    <w:pStyle w:val="NoSpacing"/>
                    <w:spacing w:before="120" w:after="120" w:line="360" w:lineRule="auto"/>
                    <w:jc w:val="center"/>
                  </w:pPr>
                  <w:r w:rsidRPr="0075105E">
                    <w:t>Znam</w:t>
                  </w:r>
                </w:p>
              </w:tc>
              <w:tc>
                <w:tcPr>
                  <w:tcW w:w="4949" w:type="dxa"/>
                </w:tcPr>
                <w:p w:rsidR="00033D3D" w:rsidRPr="0075105E" w:rsidRDefault="00033D3D" w:rsidP="0075105E">
                  <w:pPr>
                    <w:pStyle w:val="NoSpacing"/>
                    <w:spacing w:before="120" w:after="120" w:line="360" w:lineRule="auto"/>
                    <w:jc w:val="center"/>
                  </w:pPr>
                  <w:r w:rsidRPr="0075105E">
                    <w:t>Želim znati</w:t>
                  </w:r>
                </w:p>
              </w:tc>
              <w:tc>
                <w:tcPr>
                  <w:tcW w:w="4949" w:type="dxa"/>
                </w:tcPr>
                <w:p w:rsidR="00033D3D" w:rsidRPr="0075105E" w:rsidRDefault="00033D3D" w:rsidP="0075105E">
                  <w:pPr>
                    <w:pStyle w:val="NoSpacing"/>
                    <w:spacing w:before="120" w:after="120" w:line="360" w:lineRule="auto"/>
                    <w:jc w:val="center"/>
                  </w:pPr>
                  <w:r w:rsidRPr="0075105E">
                    <w:t>Naučio sam</w:t>
                  </w:r>
                </w:p>
              </w:tc>
            </w:tr>
            <w:tr w:rsidR="00033D3D" w:rsidTr="00033D3D">
              <w:tc>
                <w:tcPr>
                  <w:tcW w:w="4949" w:type="dxa"/>
                </w:tcPr>
                <w:p w:rsidR="00033D3D" w:rsidRDefault="00033D3D" w:rsidP="00684A62">
                  <w:pPr>
                    <w:pStyle w:val="NoSpacing"/>
                    <w:spacing w:before="120" w:after="120" w:line="360" w:lineRule="auto"/>
                    <w:rPr>
                      <w:i/>
                    </w:rPr>
                  </w:pPr>
                </w:p>
              </w:tc>
              <w:tc>
                <w:tcPr>
                  <w:tcW w:w="4949" w:type="dxa"/>
                </w:tcPr>
                <w:p w:rsidR="00033D3D" w:rsidRDefault="00033D3D" w:rsidP="00684A62">
                  <w:pPr>
                    <w:pStyle w:val="NoSpacing"/>
                    <w:spacing w:before="120" w:after="120" w:line="360" w:lineRule="auto"/>
                    <w:rPr>
                      <w:i/>
                    </w:rPr>
                  </w:pPr>
                </w:p>
              </w:tc>
              <w:tc>
                <w:tcPr>
                  <w:tcW w:w="4949" w:type="dxa"/>
                </w:tcPr>
                <w:p w:rsidR="00033D3D" w:rsidRDefault="00033D3D" w:rsidP="00684A62">
                  <w:pPr>
                    <w:pStyle w:val="NoSpacing"/>
                    <w:spacing w:before="120" w:after="120" w:line="360" w:lineRule="auto"/>
                    <w:rPr>
                      <w:i/>
                    </w:rPr>
                  </w:pPr>
                </w:p>
              </w:tc>
            </w:tr>
          </w:tbl>
          <w:p w:rsidR="0075105E" w:rsidRDefault="00FA2B37" w:rsidP="0075105E">
            <w:pPr>
              <w:pStyle w:val="NoSpacing"/>
              <w:spacing w:before="120" w:after="120" w:line="360" w:lineRule="auto"/>
              <w:rPr>
                <w:b/>
              </w:rPr>
            </w:pPr>
            <w:r w:rsidRPr="00FA6C09">
              <w:t xml:space="preserve">   </w:t>
            </w:r>
            <w:r w:rsidR="0075105E" w:rsidRPr="00FA6C09">
              <w:t xml:space="preserve">3. </w:t>
            </w:r>
            <w:r w:rsidRPr="00FA6C09">
              <w:t xml:space="preserve"> </w:t>
            </w:r>
            <w:r w:rsidR="0075105E" w:rsidRPr="00FA6C09">
              <w:t>aktivnost –</w:t>
            </w:r>
            <w:r w:rsidR="0075105E" w:rsidRPr="0075105E">
              <w:rPr>
                <w:b/>
              </w:rPr>
              <w:t xml:space="preserve"> Postavljam pitanja</w:t>
            </w:r>
          </w:p>
          <w:p w:rsidR="0075105E" w:rsidRPr="00FA2B37" w:rsidRDefault="0075105E" w:rsidP="000229D4">
            <w:pPr>
              <w:pStyle w:val="NoSpacing"/>
              <w:spacing w:before="120" w:after="120" w:line="360" w:lineRule="auto"/>
              <w:ind w:left="1416"/>
            </w:pPr>
            <w:r w:rsidRPr="00FA2B37">
              <w:t>Svaki učeni</w:t>
            </w:r>
            <w:r w:rsidR="002504E0">
              <w:t>k treba smisliti pet pitanja različite težine.</w:t>
            </w:r>
            <w:r w:rsidR="00FA2B37">
              <w:t xml:space="preserve"> Pit</w:t>
            </w:r>
            <w:r w:rsidRPr="00FA2B37">
              <w:t xml:space="preserve">anja bi trebala počinjati s upitnim riječima: </w:t>
            </w:r>
            <w:r w:rsidRPr="00FA2B37">
              <w:rPr>
                <w:i/>
              </w:rPr>
              <w:t>što, koliko, kako, koji</w:t>
            </w:r>
            <w:r w:rsidR="00FA2B37">
              <w:rPr>
                <w:i/>
              </w:rPr>
              <w:t>, kada</w:t>
            </w:r>
            <w:r w:rsidR="000229D4">
              <w:rPr>
                <w:i/>
              </w:rPr>
              <w:t>, zašto</w:t>
            </w:r>
            <w:r w:rsidR="00FA2B37" w:rsidRPr="00FA2B37">
              <w:rPr>
                <w:i/>
              </w:rPr>
              <w:t>…</w:t>
            </w:r>
            <w:r w:rsidR="00FA2B37">
              <w:rPr>
                <w:i/>
              </w:rPr>
              <w:t xml:space="preserve"> </w:t>
            </w:r>
            <w:r w:rsidR="00FA2B37" w:rsidRPr="00FA2B37">
              <w:t>Na jedno pitanje neka odgovor</w:t>
            </w:r>
            <w:r w:rsidR="00FA2B37">
              <w:rPr>
                <w:i/>
              </w:rPr>
              <w:t xml:space="preserve"> </w:t>
            </w:r>
            <w:r w:rsidR="00FA2B37" w:rsidRPr="00FA2B37">
              <w:t>bude</w:t>
            </w:r>
            <w:r w:rsidR="00FA2B37">
              <w:t xml:space="preserve"> </w:t>
            </w:r>
            <w:r w:rsidR="00FA2B37">
              <w:rPr>
                <w:i/>
              </w:rPr>
              <w:t>DA/NE</w:t>
            </w:r>
            <w:r w:rsidR="002504E0">
              <w:rPr>
                <w:i/>
              </w:rPr>
              <w:t xml:space="preserve">, </w:t>
            </w:r>
            <w:r w:rsidR="002504E0" w:rsidRPr="002504E0">
              <w:t>a ostali odgovori neka budu cjelovite rečenice.</w:t>
            </w:r>
          </w:p>
          <w:p w:rsidR="00540701" w:rsidRPr="00A679C3" w:rsidRDefault="00FA2B37" w:rsidP="00F84A4B">
            <w:pPr>
              <w:spacing w:line="360" w:lineRule="auto"/>
            </w:pPr>
            <w:r>
              <w:rPr>
                <w:b/>
              </w:rPr>
              <w:t xml:space="preserve">   </w:t>
            </w:r>
            <w:r w:rsidRPr="00FA6C09">
              <w:t xml:space="preserve">4. </w:t>
            </w:r>
            <w:r w:rsidR="00540701" w:rsidRPr="00FA6C09">
              <w:t xml:space="preserve"> aktivnost –</w:t>
            </w:r>
            <w:r w:rsidR="00540701" w:rsidRPr="0078756A">
              <w:rPr>
                <w:b/>
              </w:rPr>
              <w:t xml:space="preserve"> </w:t>
            </w:r>
            <w:r>
              <w:rPr>
                <w:b/>
              </w:rPr>
              <w:t>Spoji primjere</w:t>
            </w:r>
            <w:r w:rsidR="00540701" w:rsidRPr="00A679C3">
              <w:t xml:space="preserve"> (dostupno na e-sferi uz udžbenik </w:t>
            </w:r>
            <w:r w:rsidR="00540701" w:rsidRPr="0078756A">
              <w:rPr>
                <w:i/>
              </w:rPr>
              <w:t>Naš hrvatski 5</w:t>
            </w:r>
            <w:r w:rsidR="00540701" w:rsidRPr="00A679C3">
              <w:t>, Čitam i pišem)</w:t>
            </w:r>
          </w:p>
          <w:p w:rsidR="00540701" w:rsidRDefault="000229D4" w:rsidP="000229D4">
            <w:pPr>
              <w:pStyle w:val="NoSpacing"/>
              <w:spacing w:before="120" w:after="120" w:line="360" w:lineRule="auto"/>
              <w:ind w:left="1416"/>
            </w:pPr>
            <w:r>
              <w:t xml:space="preserve"> </w:t>
            </w:r>
            <w:r w:rsidR="002504E0">
              <w:t>Spoji pitanje/primjer s pridjevom u sva tri stupnja.</w:t>
            </w:r>
          </w:p>
          <w:p w:rsidR="00540701" w:rsidRPr="00A679C3" w:rsidRDefault="00FA2B37" w:rsidP="00F84A4B">
            <w:pPr>
              <w:pStyle w:val="NoSpacing"/>
              <w:spacing w:after="120" w:line="360" w:lineRule="auto"/>
              <w:rPr>
                <w:b/>
              </w:rPr>
            </w:pPr>
            <w:r w:rsidRPr="00FA6C09">
              <w:t xml:space="preserve">  </w:t>
            </w:r>
            <w:r w:rsidR="002504E0" w:rsidRPr="00FA6C09">
              <w:t xml:space="preserve"> 5</w:t>
            </w:r>
            <w:r w:rsidRPr="00FA6C09">
              <w:t xml:space="preserve">. </w:t>
            </w:r>
            <w:r w:rsidR="00540701" w:rsidRPr="00FA6C09">
              <w:t>aktivnost</w:t>
            </w:r>
            <w:r w:rsidR="00540701" w:rsidRPr="00D501CE">
              <w:t xml:space="preserve"> – </w:t>
            </w:r>
            <w:r>
              <w:rPr>
                <w:b/>
              </w:rPr>
              <w:t>Tvorba komparativa i glasovne promjene</w:t>
            </w:r>
            <w:r w:rsidR="00540701">
              <w:rPr>
                <w:b/>
              </w:rPr>
              <w:t xml:space="preserve"> </w:t>
            </w:r>
            <w:r w:rsidR="00540701" w:rsidRPr="00A679C3">
              <w:rPr>
                <w:b/>
              </w:rPr>
              <w:t xml:space="preserve"> </w:t>
            </w:r>
            <w:r w:rsidR="00540701" w:rsidRPr="00A679C3">
              <w:t xml:space="preserve">(dostupno na e-sferi uz udžbenik </w:t>
            </w:r>
            <w:r w:rsidR="00540701" w:rsidRPr="00A679C3">
              <w:rPr>
                <w:i/>
              </w:rPr>
              <w:t>Naš hrvatski 5</w:t>
            </w:r>
            <w:r w:rsidR="00540701">
              <w:t>, Slušam i govorim</w:t>
            </w:r>
            <w:r w:rsidR="00540701" w:rsidRPr="00A679C3">
              <w:t>)</w:t>
            </w:r>
          </w:p>
          <w:p w:rsidR="00540701" w:rsidRDefault="00540701" w:rsidP="00F84A4B">
            <w:pPr>
              <w:pStyle w:val="NoSpacing"/>
              <w:numPr>
                <w:ilvl w:val="0"/>
                <w:numId w:val="2"/>
              </w:numPr>
              <w:spacing w:before="120" w:after="120" w:line="360" w:lineRule="auto"/>
            </w:pPr>
            <w:r>
              <w:t>Učenik sluša zvučni zapis i objašnj</w:t>
            </w:r>
            <w:r w:rsidR="00FA2B37">
              <w:t>ava glasovne promjene u komparativu.</w:t>
            </w:r>
          </w:p>
          <w:p w:rsidR="00540701" w:rsidRPr="00EE71F0" w:rsidRDefault="00540701" w:rsidP="00F84A4B">
            <w:pPr>
              <w:pStyle w:val="NoSpacing"/>
              <w:numPr>
                <w:ilvl w:val="0"/>
                <w:numId w:val="2"/>
              </w:numPr>
              <w:spacing w:before="120" w:after="120" w:line="360" w:lineRule="auto"/>
            </w:pPr>
            <w:r>
              <w:t xml:space="preserve">Učenik </w:t>
            </w:r>
            <w:r w:rsidR="002504E0">
              <w:t>preoblikuje zadanu rečenicu s pozitivima pridjeva u komparativ. (9</w:t>
            </w:r>
            <w:r>
              <w:t xml:space="preserve">. zadatak, radna bilježnica </w:t>
            </w:r>
            <w:r w:rsidRPr="00220A8E">
              <w:rPr>
                <w:i/>
              </w:rPr>
              <w:t>Naš hrvatski 5</w:t>
            </w:r>
            <w:r w:rsidR="002504E0">
              <w:rPr>
                <w:i/>
              </w:rPr>
              <w:t>, str.39</w:t>
            </w:r>
            <w:r>
              <w:rPr>
                <w:i/>
              </w:rPr>
              <w:t>)</w:t>
            </w:r>
          </w:p>
          <w:p w:rsidR="00540701" w:rsidRPr="004D3346" w:rsidRDefault="004D3346" w:rsidP="00F84A4B">
            <w:pPr>
              <w:spacing w:line="360" w:lineRule="auto"/>
              <w:rPr>
                <w:rFonts w:ascii="Calibri" w:eastAsia="Calibri" w:hAnsi="Calibri" w:cs="Times New Roman"/>
                <w:b/>
                <w:lang w:val="en-GB"/>
              </w:rPr>
            </w:pPr>
            <w:r>
              <w:rPr>
                <w:b/>
              </w:rPr>
              <w:t xml:space="preserve">   </w:t>
            </w:r>
            <w:r w:rsidRPr="00FA6C09">
              <w:t xml:space="preserve">6. </w:t>
            </w:r>
            <w:r w:rsidR="00540701" w:rsidRPr="00FA6C09">
              <w:t>aktivnost –</w:t>
            </w:r>
            <w:r w:rsidR="00540701" w:rsidRPr="004D3346">
              <w:rPr>
                <w:b/>
              </w:rPr>
              <w:t xml:space="preserve"> </w:t>
            </w:r>
            <w:r>
              <w:rPr>
                <w:b/>
              </w:rPr>
              <w:t xml:space="preserve">Stupnjevi komparacije </w:t>
            </w:r>
            <w:r w:rsidR="00540701" w:rsidRPr="004D3346">
              <w:rPr>
                <w:b/>
              </w:rPr>
              <w:t xml:space="preserve"> </w:t>
            </w:r>
            <w:r w:rsidR="00540701" w:rsidRPr="00220A8E">
              <w:t>(</w:t>
            </w:r>
            <w:r w:rsidR="00540701" w:rsidRPr="004D3346">
              <w:rPr>
                <w:rFonts w:ascii="Calibri" w:eastAsia="Calibri" w:hAnsi="Calibri" w:cs="Times New Roman"/>
                <w:lang w:val="en-GB"/>
              </w:rPr>
              <w:t xml:space="preserve">dostupno na e-sferi uz udžbenik </w:t>
            </w:r>
            <w:r w:rsidR="00540701" w:rsidRPr="004D3346">
              <w:rPr>
                <w:rFonts w:ascii="Calibri" w:eastAsia="Calibri" w:hAnsi="Calibri" w:cs="Times New Roman"/>
                <w:i/>
                <w:lang w:val="en-GB"/>
              </w:rPr>
              <w:t>Naš hrvatski 5</w:t>
            </w:r>
            <w:r w:rsidR="00540701" w:rsidRPr="004D3346">
              <w:rPr>
                <w:rFonts w:ascii="Calibri" w:eastAsia="Calibri" w:hAnsi="Calibri" w:cs="Times New Roman"/>
                <w:lang w:val="en-GB"/>
              </w:rPr>
              <w:t>,Ponavljam )</w:t>
            </w:r>
          </w:p>
          <w:p w:rsidR="00540701" w:rsidRDefault="000229D4" w:rsidP="000229D4">
            <w:pPr>
              <w:pStyle w:val="NoSpacing"/>
              <w:spacing w:before="120" w:after="120" w:line="360" w:lineRule="auto"/>
              <w:ind w:left="708"/>
            </w:pPr>
            <w:r>
              <w:t xml:space="preserve">         </w:t>
            </w:r>
            <w:r w:rsidR="00540701" w:rsidRPr="001D7945">
              <w:t xml:space="preserve">Učenik </w:t>
            </w:r>
            <w:r w:rsidR="00EB114E">
              <w:t xml:space="preserve">igra igru </w:t>
            </w:r>
            <w:r w:rsidR="00540701">
              <w:t xml:space="preserve">i </w:t>
            </w:r>
            <w:r w:rsidR="004D3346">
              <w:t>razvrstava pridjeve prema stupnju.</w:t>
            </w:r>
          </w:p>
          <w:p w:rsidR="004D3346" w:rsidRDefault="004D3346" w:rsidP="00F84A4B">
            <w:pPr>
              <w:pStyle w:val="NoSpacing"/>
              <w:spacing w:before="120" w:after="120" w:line="360" w:lineRule="auto"/>
              <w:rPr>
                <w:b/>
              </w:rPr>
            </w:pPr>
            <w:r w:rsidRPr="00FA6C09">
              <w:t xml:space="preserve">   7. aktivnost</w:t>
            </w:r>
            <w:r w:rsidRPr="004D3346">
              <w:rPr>
                <w:b/>
              </w:rPr>
              <w:t xml:space="preserve"> </w:t>
            </w:r>
            <w:r w:rsidRPr="00FA6C09">
              <w:t>–</w:t>
            </w:r>
            <w:r w:rsidRPr="004D3346">
              <w:rPr>
                <w:b/>
              </w:rPr>
              <w:t xml:space="preserve"> Provjeri koliko znaš</w:t>
            </w:r>
            <w:r>
              <w:rPr>
                <w:b/>
              </w:rPr>
              <w:t xml:space="preserve"> </w:t>
            </w:r>
            <w:r w:rsidRPr="00220A8E">
              <w:t>(</w:t>
            </w:r>
            <w:r w:rsidRPr="004D3346">
              <w:t xml:space="preserve">dostupno na e-sferi uz udžbenik </w:t>
            </w:r>
            <w:r w:rsidRPr="004D3346">
              <w:rPr>
                <w:i/>
              </w:rPr>
              <w:t>Naš hrvatski 5</w:t>
            </w:r>
            <w:r>
              <w:t>, Provjeravam što znam</w:t>
            </w:r>
            <w:r w:rsidRPr="004D3346">
              <w:t xml:space="preserve"> )</w:t>
            </w:r>
          </w:p>
          <w:p w:rsidR="004D3346" w:rsidRPr="004D3346" w:rsidRDefault="004D3346" w:rsidP="000229D4">
            <w:pPr>
              <w:pStyle w:val="NoSpacing"/>
              <w:spacing w:before="120" w:after="120" w:line="360" w:lineRule="auto"/>
              <w:ind w:left="708"/>
            </w:pPr>
            <w:r>
              <w:t xml:space="preserve">        </w:t>
            </w:r>
            <w:r w:rsidRPr="004D3346">
              <w:t xml:space="preserve"> Učenik rješava kviz o stupnjevanju pridjeva.</w:t>
            </w:r>
          </w:p>
          <w:p w:rsidR="00540701" w:rsidRPr="0078756A" w:rsidRDefault="004D3346" w:rsidP="00F84A4B">
            <w:pPr>
              <w:pStyle w:val="NoSpacing"/>
              <w:spacing w:before="120" w:after="120" w:line="360" w:lineRule="auto"/>
              <w:rPr>
                <w:b/>
                <w:i/>
              </w:rPr>
            </w:pPr>
            <w:r w:rsidRPr="00FA6C09">
              <w:t xml:space="preserve">    8. </w:t>
            </w:r>
            <w:r w:rsidR="00540701" w:rsidRPr="00FA6C09">
              <w:t>aktivnost</w:t>
            </w:r>
            <w:r w:rsidR="00540701" w:rsidRPr="0078756A">
              <w:rPr>
                <w:b/>
              </w:rPr>
              <w:t xml:space="preserve"> </w:t>
            </w:r>
            <w:r w:rsidR="00540701" w:rsidRPr="00FA6C09">
              <w:t>–</w:t>
            </w:r>
            <w:r w:rsidR="00540701" w:rsidRPr="0078756A">
              <w:rPr>
                <w:b/>
              </w:rPr>
              <w:t xml:space="preserve"> </w:t>
            </w:r>
            <w:r w:rsidR="00F578C7">
              <w:rPr>
                <w:b/>
              </w:rPr>
              <w:t xml:space="preserve">Salata od </w:t>
            </w:r>
            <w:r w:rsidR="00B132EE">
              <w:rPr>
                <w:b/>
              </w:rPr>
              <w:t>pozitiva, komparativa i superlativa</w:t>
            </w:r>
          </w:p>
          <w:p w:rsidR="00B132EE" w:rsidRDefault="00EB114E" w:rsidP="00F84A4B">
            <w:pPr>
              <w:pStyle w:val="NoSpacing"/>
              <w:spacing w:before="120" w:after="120" w:line="360" w:lineRule="auto"/>
              <w:ind w:left="720"/>
            </w:pPr>
            <w:r>
              <w:lastRenderedPageBreak/>
              <w:t>Učenike</w:t>
            </w:r>
            <w:r w:rsidR="00540701" w:rsidRPr="00F63D7B">
              <w:t xml:space="preserve"> </w:t>
            </w:r>
            <w:r>
              <w:t>po</w:t>
            </w:r>
            <w:r w:rsidR="004D3346">
              <w:t>dijelim</w:t>
            </w:r>
            <w:r>
              <w:t>o</w:t>
            </w:r>
            <w:r w:rsidR="004D3346">
              <w:t xml:space="preserve"> na </w:t>
            </w:r>
            <w:r w:rsidR="00B132EE">
              <w:t>poz</w:t>
            </w:r>
            <w:r w:rsidR="004D3346">
              <w:t>itive, komparative i superlative</w:t>
            </w:r>
            <w:r w:rsidR="00B132EE">
              <w:t>. U krugu sjede na stolicama. Jedan učenik nema mjesto i stoji u sredini. On zadaje p</w:t>
            </w:r>
            <w:r w:rsidR="00917D1E">
              <w:t>ridjev u određenom stupnju i svi</w:t>
            </w:r>
            <w:r w:rsidR="00B132EE">
              <w:t xml:space="preserve"> koji su taj stupanj m</w:t>
            </w:r>
            <w:r w:rsidR="00D96DC0">
              <w:t>i</w:t>
            </w:r>
            <w:bookmarkStart w:id="0" w:name="_GoBack"/>
            <w:bookmarkEnd w:id="0"/>
            <w:r w:rsidR="00B132EE">
              <w:t xml:space="preserve">jenjaju mjesto, a učenik u sredini traži sebi mjesto. Novi učenik zadaje pridjev i igra se ponavlja. </w:t>
            </w:r>
          </w:p>
          <w:p w:rsidR="00B132EE" w:rsidRPr="00B132EE" w:rsidRDefault="00B132EE" w:rsidP="00F84A4B">
            <w:pPr>
              <w:pStyle w:val="NoSpacing"/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FA6C09">
              <w:t>9. aktivnost –</w:t>
            </w:r>
            <w:r w:rsidRPr="00B132EE">
              <w:rPr>
                <w:b/>
              </w:rPr>
              <w:t xml:space="preserve"> Opisujem patuljke</w:t>
            </w:r>
          </w:p>
          <w:p w:rsidR="00540701" w:rsidRDefault="00540701" w:rsidP="00F84A4B">
            <w:pPr>
              <w:pStyle w:val="NoSpacing"/>
              <w:spacing w:before="120" w:after="120" w:line="360" w:lineRule="auto"/>
              <w:ind w:left="720"/>
            </w:pPr>
            <w:r w:rsidRPr="00F63D7B">
              <w:t xml:space="preserve">Učenik </w:t>
            </w:r>
            <w:r w:rsidR="00B132EE">
              <w:t xml:space="preserve"> uspoređuje patuljke prema odrednicama: veličina, stas, odjeća, lice, brada, nos…</w:t>
            </w:r>
            <w:r w:rsidR="00F84A4B">
              <w:t xml:space="preserve"> Cilj je upotrijebiti različite stupnjeve pridjeva. (10</w:t>
            </w:r>
            <w:r w:rsidRPr="00F63D7B">
              <w:t>. zadatak, radna b</w:t>
            </w:r>
            <w:r w:rsidR="00F84A4B">
              <w:t>ilježnica Naš hrvatski 5, str.40</w:t>
            </w:r>
            <w:r w:rsidRPr="00F63D7B">
              <w:t>)</w:t>
            </w:r>
          </w:p>
          <w:p w:rsidR="00F84A4B" w:rsidRDefault="00F84A4B" w:rsidP="00F84A4B">
            <w:pPr>
              <w:pStyle w:val="NoSpacing"/>
              <w:spacing w:before="120" w:after="120" w:line="360" w:lineRule="auto"/>
              <w:rPr>
                <w:b/>
              </w:rPr>
            </w:pPr>
            <w:r w:rsidRPr="00FA6C09">
              <w:t>10. aktivnost –</w:t>
            </w:r>
            <w:r w:rsidRPr="00F84A4B">
              <w:rPr>
                <w:b/>
              </w:rPr>
              <w:t xml:space="preserve"> Poster o stupnjevanju pridjeva</w:t>
            </w:r>
          </w:p>
          <w:p w:rsidR="00F84A4B" w:rsidRPr="00F84A4B" w:rsidRDefault="00F84A4B" w:rsidP="00F84A4B">
            <w:pPr>
              <w:pStyle w:val="NoSpacing"/>
              <w:spacing w:before="120" w:after="120" w:line="360" w:lineRule="auto"/>
              <w:ind w:left="708"/>
              <w:rPr>
                <w:b/>
                <w:i/>
              </w:rPr>
            </w:pPr>
            <w:r w:rsidRPr="00F84A4B">
              <w:t>Učenik samostalno izrađuje poster u digitalnom alatu Glogster</w:t>
            </w:r>
            <w:r>
              <w:rPr>
                <w:b/>
              </w:rPr>
              <w:t xml:space="preserve">  </w:t>
            </w:r>
            <w:r w:rsidRPr="00F84A4B">
              <w:t>(https://edu.gloogster.com)</w:t>
            </w:r>
          </w:p>
        </w:tc>
      </w:tr>
      <w:tr w:rsidR="00540701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40701" w:rsidRDefault="00540701" w:rsidP="00684A62">
            <w:pPr>
              <w:pStyle w:val="NoSpacing"/>
              <w:spacing w:before="120" w:after="120"/>
            </w:pPr>
          </w:p>
        </w:tc>
      </w:tr>
    </w:tbl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540701" w:rsidTr="00684A62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540701" w:rsidRDefault="00540701" w:rsidP="00684A62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540701" w:rsidRDefault="00540701" w:rsidP="00684A62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540701" w:rsidRDefault="00540701" w:rsidP="00684A62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540701" w:rsidTr="00684A62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40701" w:rsidRPr="00FE498E" w:rsidRDefault="008E2E6A" w:rsidP="00684A62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540701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ovratne informacije tijekom aktivnosti i po završetku svake aktivnosti</w:t>
            </w:r>
          </w:p>
        </w:tc>
        <w:tc>
          <w:tcPr>
            <w:tcW w:w="5078" w:type="dxa"/>
          </w:tcPr>
          <w:p w:rsidR="008E2E6A" w:rsidRDefault="008E2E6A" w:rsidP="00684A62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s</w:t>
            </w:r>
            <w:r w:rsidR="00540701" w:rsidRPr="00345879">
              <w:rPr>
                <w:color w:val="000000" w:themeColor="text1"/>
              </w:rPr>
              <w:t xml:space="preserve">amovrednovanje uradaka </w:t>
            </w:r>
            <w:r w:rsidR="00F84A4B">
              <w:rPr>
                <w:color w:val="000000" w:themeColor="text1"/>
              </w:rPr>
              <w:t>u aktivnostima 2.,3. i 4</w:t>
            </w:r>
            <w:r w:rsidR="00540701">
              <w:rPr>
                <w:color w:val="000000" w:themeColor="text1"/>
              </w:rPr>
              <w:t xml:space="preserve"> </w:t>
            </w:r>
          </w:p>
          <w:p w:rsidR="00540701" w:rsidRPr="006738D3" w:rsidRDefault="008E2E6A" w:rsidP="008E2E6A">
            <w:pPr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u</w:t>
            </w:r>
            <w:r w:rsidR="00540701" w:rsidRPr="00345879">
              <w:rPr>
                <w:color w:val="000000" w:themeColor="text1"/>
              </w:rPr>
              <w:t>sporedba uradaka s uradcima drugih učenika</w:t>
            </w:r>
          </w:p>
        </w:tc>
        <w:tc>
          <w:tcPr>
            <w:tcW w:w="5078" w:type="dxa"/>
          </w:tcPr>
          <w:p w:rsidR="00540701" w:rsidRPr="007277A2" w:rsidRDefault="008E2E6A" w:rsidP="00F84A4B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540701">
              <w:rPr>
                <w:color w:val="auto"/>
              </w:rPr>
              <w:t xml:space="preserve">rednovanje </w:t>
            </w:r>
            <w:r w:rsidR="00F84A4B">
              <w:rPr>
                <w:color w:val="auto"/>
              </w:rPr>
              <w:t>6. i 7. aktivnosti</w:t>
            </w:r>
          </w:p>
        </w:tc>
      </w:tr>
    </w:tbl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540701" w:rsidTr="00684A62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540701" w:rsidRPr="00FF4EC9" w:rsidRDefault="00540701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POVEZANOST S MEĐUPREDMETNIM TEMAMA</w:t>
            </w:r>
          </w:p>
        </w:tc>
      </w:tr>
      <w:tr w:rsidR="00540701" w:rsidTr="00684A62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40701" w:rsidRPr="0058509F" w:rsidRDefault="00540701" w:rsidP="00684A62">
            <w:pPr>
              <w:pStyle w:val="NormalWeb"/>
              <w:shd w:val="clear" w:color="auto" w:fill="D5DCE4" w:themeFill="text2" w:themeFillTint="33"/>
              <w:spacing w:before="120" w:beforeAutospacing="0" w:after="120" w:afterAutospacing="0"/>
              <w:ind w:left="113"/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 xml:space="preserve">Učiti kako učiti </w:t>
            </w:r>
          </w:p>
          <w:p w:rsidR="00540701" w:rsidRDefault="00FA6C09" w:rsidP="00684A62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uku A.2.2. p</w:t>
            </w:r>
            <w:r w:rsidR="00540701">
              <w:rPr>
                <w:rStyle w:val="normaltextrun"/>
                <w:rFonts w:ascii="Calibri" w:hAnsi="Calibri" w:cs="Calibri"/>
                <w:sz w:val="22"/>
                <w:szCs w:val="22"/>
              </w:rPr>
              <w:t>rimjena strategija učenja i rješavanja problema</w:t>
            </w:r>
          </w:p>
          <w:p w:rsidR="00540701" w:rsidRDefault="00FA6C09" w:rsidP="00684A62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152929">
              <w:rPr>
                <w:rStyle w:val="normaltextrun"/>
                <w:rFonts w:ascii="Calibri" w:hAnsi="Calibri" w:cs="Calibri"/>
                <w:sz w:val="22"/>
                <w:szCs w:val="22"/>
              </w:rPr>
              <w:t>uku A. 2.3. k</w:t>
            </w:r>
            <w:r w:rsidR="00C20A01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540701">
              <w:rPr>
                <w:rStyle w:val="normaltextrun"/>
                <w:rFonts w:ascii="Calibri" w:hAnsi="Calibri" w:cs="Calibri"/>
                <w:sz w:val="22"/>
                <w:szCs w:val="22"/>
              </w:rPr>
              <w:t>eativno mišljenje</w:t>
            </w:r>
          </w:p>
          <w:p w:rsidR="00540701" w:rsidRDefault="00FA6C09" w:rsidP="001F0C19">
            <w:pPr>
              <w:pStyle w:val="t-8"/>
              <w:shd w:val="clear" w:color="auto" w:fill="D5DCE4" w:themeFill="text2" w:themeFillTint="33"/>
              <w:spacing w:before="0" w:beforeAutospacing="0" w:after="48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- </w:t>
            </w:r>
            <w:r w:rsidR="00540701"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D.2.2.</w:t>
            </w:r>
            <w:r w:rsidR="0015292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s</w:t>
            </w:r>
            <w:r w:rsidR="00540701"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uradnja s drugima</w:t>
            </w:r>
          </w:p>
          <w:p w:rsidR="00540701" w:rsidRDefault="00540701" w:rsidP="00684A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540701" w:rsidRDefault="001F0C19" w:rsidP="00684A6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8E2E6A">
              <w:rPr>
                <w:rStyle w:val="normaltextrun"/>
                <w:rFonts w:ascii="Calibri" w:hAnsi="Calibri" w:cs="Calibri"/>
                <w:sz w:val="22"/>
                <w:szCs w:val="22"/>
              </w:rPr>
              <w:t>osr. A.2.4. r</w:t>
            </w:r>
            <w:r w:rsidR="00540701">
              <w:rPr>
                <w:rStyle w:val="normaltextrun"/>
                <w:rFonts w:ascii="Calibri" w:hAnsi="Calibri" w:cs="Calibri"/>
                <w:sz w:val="22"/>
                <w:szCs w:val="22"/>
              </w:rPr>
              <w:t>azvija radne navike</w:t>
            </w:r>
            <w:r w:rsidR="00540701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540701" w:rsidRDefault="001F0C19" w:rsidP="00684A6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54070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osr. B.2.2. </w:t>
            </w:r>
            <w:r w:rsidR="008E2E6A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540701">
              <w:rPr>
                <w:rStyle w:val="normaltextrun"/>
                <w:rFonts w:ascii="Calibri" w:hAnsi="Calibri" w:cs="Calibri"/>
                <w:sz w:val="22"/>
                <w:szCs w:val="22"/>
              </w:rPr>
              <w:t>azvija komunikacijske kompetencije</w:t>
            </w:r>
          </w:p>
          <w:p w:rsidR="00540701" w:rsidRPr="00B67C90" w:rsidRDefault="00540701" w:rsidP="00FA6C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40701" w:rsidRDefault="00540701" w:rsidP="00684A62">
            <w:pPr>
              <w:pStyle w:val="NormalWeb"/>
              <w:spacing w:before="0" w:beforeAutospacing="0" w:after="0" w:afterAutospacing="0"/>
            </w:pPr>
          </w:p>
          <w:p w:rsidR="00FA6C09" w:rsidRDefault="00FA6C09" w:rsidP="001F0C19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</w:pPr>
            <w:r w:rsidRPr="0058509F"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IKT</w:t>
            </w:r>
          </w:p>
          <w:p w:rsidR="00FA6C09" w:rsidRPr="002771C3" w:rsidRDefault="00FA6C09" w:rsidP="001F0C19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ikt.D. 2.1. u</w:t>
            </w:r>
            <w:r w:rsidRPr="002771C3">
              <w:rPr>
                <w:rStyle w:val="eop"/>
                <w:rFonts w:ascii="Calibri" w:hAnsi="Calibri" w:cs="Calibri"/>
                <w:sz w:val="22"/>
                <w:szCs w:val="22"/>
              </w:rPr>
              <w:t>čenik se izražava kreativno i planira svoje djelovanje jednostavnim metodama za poticanje  kreativnosti u IKT okružju</w:t>
            </w:r>
          </w:p>
          <w:p w:rsidR="00FA6C09" w:rsidRPr="004A1289" w:rsidRDefault="00FA6C09" w:rsidP="001F0C19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i</w:t>
            </w:r>
            <w:r w:rsidRPr="0058509F">
              <w:rPr>
                <w:rStyle w:val="eop"/>
                <w:rFonts w:ascii="Calibri" w:hAnsi="Calibri" w:cs="Calibri"/>
                <w:sz w:val="22"/>
                <w:szCs w:val="22"/>
              </w:rPr>
              <w:t>kt. 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. </w:t>
            </w:r>
            <w:r w:rsidR="00C20A01">
              <w:rPr>
                <w:rStyle w:val="eop"/>
                <w:rFonts w:ascii="Calibri" w:hAnsi="Calibri" w:cs="Calibri"/>
                <w:sz w:val="22"/>
                <w:szCs w:val="22"/>
              </w:rPr>
              <w:t>2.2. u</w:t>
            </w:r>
            <w:r w:rsidRPr="0058509F">
              <w:rPr>
                <w:rStyle w:val="eop"/>
                <w:rFonts w:ascii="Calibri" w:hAnsi="Calibri" w:cs="Calibri"/>
                <w:sz w:val="22"/>
                <w:szCs w:val="22"/>
              </w:rPr>
              <w:t>čenik rješava jednostavne probleme s pomoću digitalne tehnologij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e</w:t>
            </w:r>
          </w:p>
          <w:p w:rsidR="00540701" w:rsidRDefault="00540701" w:rsidP="00684A62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C37583" w:rsidRDefault="00C37583" w:rsidP="003658FD"/>
    <w:sectPr w:rsidR="00C37583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37A1B"/>
    <w:multiLevelType w:val="hybridMultilevel"/>
    <w:tmpl w:val="B56EC756"/>
    <w:lvl w:ilvl="0" w:tplc="C37AC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54FC8"/>
    <w:multiLevelType w:val="hybridMultilevel"/>
    <w:tmpl w:val="E34A0E42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E2F5AF5"/>
    <w:multiLevelType w:val="hybridMultilevel"/>
    <w:tmpl w:val="73F84BEA"/>
    <w:lvl w:ilvl="0" w:tplc="041A0017">
      <w:start w:val="1"/>
      <w:numFmt w:val="lowerLetter"/>
      <w:lvlText w:val="%1)"/>
      <w:lvlJc w:val="left"/>
      <w:pPr>
        <w:ind w:left="833" w:hanging="360"/>
      </w:pPr>
      <w:rPr>
        <w:rFonts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40221EB4"/>
    <w:multiLevelType w:val="hybridMultilevel"/>
    <w:tmpl w:val="368606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A2C51"/>
    <w:multiLevelType w:val="hybridMultilevel"/>
    <w:tmpl w:val="2B3052D0"/>
    <w:lvl w:ilvl="0" w:tplc="32A08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CE36D3"/>
    <w:multiLevelType w:val="hybridMultilevel"/>
    <w:tmpl w:val="E3AE3A0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575006B"/>
    <w:multiLevelType w:val="hybridMultilevel"/>
    <w:tmpl w:val="001A42FA"/>
    <w:lvl w:ilvl="0" w:tplc="D92881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40701"/>
    <w:rsid w:val="000229D4"/>
    <w:rsid w:val="00033D3D"/>
    <w:rsid w:val="00152929"/>
    <w:rsid w:val="001B26FA"/>
    <w:rsid w:val="001F0C19"/>
    <w:rsid w:val="002504E0"/>
    <w:rsid w:val="002771C3"/>
    <w:rsid w:val="003658FD"/>
    <w:rsid w:val="004B7AAA"/>
    <w:rsid w:val="004D3346"/>
    <w:rsid w:val="00540701"/>
    <w:rsid w:val="005504E6"/>
    <w:rsid w:val="005C7040"/>
    <w:rsid w:val="00682C4E"/>
    <w:rsid w:val="00702AF8"/>
    <w:rsid w:val="00714253"/>
    <w:rsid w:val="0075105E"/>
    <w:rsid w:val="0086572E"/>
    <w:rsid w:val="008B6034"/>
    <w:rsid w:val="008E2E6A"/>
    <w:rsid w:val="00916783"/>
    <w:rsid w:val="00917D1E"/>
    <w:rsid w:val="00B132EE"/>
    <w:rsid w:val="00C20A01"/>
    <w:rsid w:val="00C37583"/>
    <w:rsid w:val="00D96DC0"/>
    <w:rsid w:val="00DA3D87"/>
    <w:rsid w:val="00EB114E"/>
    <w:rsid w:val="00F578C7"/>
    <w:rsid w:val="00F84A4B"/>
    <w:rsid w:val="00FA2B37"/>
    <w:rsid w:val="00FA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4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54070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540701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540701"/>
  </w:style>
  <w:style w:type="character" w:customStyle="1" w:styleId="eop">
    <w:name w:val="eop"/>
    <w:basedOn w:val="DefaultParagraphFont"/>
    <w:rsid w:val="00540701"/>
  </w:style>
  <w:style w:type="paragraph" w:customStyle="1" w:styleId="paragraph">
    <w:name w:val="paragraph"/>
    <w:basedOn w:val="Normal"/>
    <w:rsid w:val="0054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54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4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Vanja Jajic</cp:lastModifiedBy>
  <cp:revision>9</cp:revision>
  <dcterms:created xsi:type="dcterms:W3CDTF">2021-06-22T12:21:00Z</dcterms:created>
  <dcterms:modified xsi:type="dcterms:W3CDTF">2021-06-24T11:25:00Z</dcterms:modified>
</cp:coreProperties>
</file>